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E3F3" w14:textId="77777777" w:rsidR="005D6032" w:rsidRPr="00685B1F" w:rsidRDefault="005D6032" w:rsidP="00FA3737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76DDB8F1" w14:textId="77777777" w:rsidR="005D6032" w:rsidRPr="00685B1F" w:rsidRDefault="005D6032" w:rsidP="00FA3737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330CE352" w14:textId="77777777" w:rsidR="008F6F28" w:rsidRPr="00685B1F" w:rsidRDefault="006232CA" w:rsidP="002937D9">
      <w:pPr>
        <w:jc w:val="center"/>
        <w:rPr>
          <w:rFonts w:ascii="Verdana" w:hAnsi="Verdana"/>
          <w:b/>
          <w:bCs/>
          <w:sz w:val="20"/>
          <w:szCs w:val="20"/>
        </w:rPr>
      </w:pPr>
      <w:r w:rsidRPr="00685B1F">
        <w:rPr>
          <w:rFonts w:ascii="Verdana" w:hAnsi="Verdana"/>
          <w:b/>
          <w:bCs/>
          <w:sz w:val="20"/>
          <w:szCs w:val="20"/>
        </w:rPr>
        <w:t>Warunki pod</w:t>
      </w:r>
      <w:r w:rsidR="008F6F28" w:rsidRPr="00685B1F">
        <w:rPr>
          <w:rFonts w:ascii="Verdana" w:hAnsi="Verdana"/>
          <w:b/>
          <w:bCs/>
          <w:sz w:val="20"/>
          <w:szCs w:val="20"/>
        </w:rPr>
        <w:t>miotowe</w:t>
      </w:r>
      <w:r w:rsidR="00033654">
        <w:rPr>
          <w:rFonts w:ascii="Verdana" w:hAnsi="Verdana"/>
          <w:b/>
          <w:bCs/>
          <w:sz w:val="20"/>
          <w:szCs w:val="20"/>
        </w:rPr>
        <w:t xml:space="preserve"> </w:t>
      </w:r>
    </w:p>
    <w:p w14:paraId="10799EAD" w14:textId="77777777" w:rsidR="003C050F" w:rsidRPr="003B30F6" w:rsidRDefault="003C050F" w:rsidP="00FA3737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6469905C" w14:textId="48901EBA" w:rsidR="003B30F6" w:rsidRPr="003B30F6" w:rsidRDefault="003B30F6" w:rsidP="003B30F6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B30F6">
        <w:rPr>
          <w:rFonts w:ascii="Verdana" w:hAnsi="Verdana"/>
          <w:b/>
          <w:bCs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>
        <w:rPr>
          <w:rFonts w:ascii="Verdana" w:hAnsi="Verdana"/>
          <w:b/>
          <w:bCs/>
          <w:sz w:val="20"/>
          <w:szCs w:val="20"/>
        </w:rPr>
        <w:br/>
      </w:r>
      <w:r w:rsidRPr="003B30F6">
        <w:rPr>
          <w:rFonts w:ascii="Verdana" w:hAnsi="Verdana"/>
          <w:b/>
          <w:bCs/>
          <w:sz w:val="20"/>
          <w:szCs w:val="20"/>
        </w:rPr>
        <w:t>w m. Biskupice w woj. łódzkim”</w:t>
      </w:r>
    </w:p>
    <w:p w14:paraId="52712861" w14:textId="72B9F1F2" w:rsidR="00675AAD" w:rsidRPr="003B30F6" w:rsidRDefault="00675AAD" w:rsidP="003B30F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A26F3B1" w14:textId="77777777" w:rsidR="00534CB6" w:rsidRPr="008266A7" w:rsidRDefault="00534CB6" w:rsidP="00534CB6">
      <w:pPr>
        <w:pStyle w:val="Akapitzlist"/>
        <w:numPr>
          <w:ilvl w:val="0"/>
          <w:numId w:val="26"/>
        </w:num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266A7">
        <w:rPr>
          <w:rFonts w:ascii="Verdana" w:hAnsi="Verdana"/>
          <w:sz w:val="20"/>
          <w:szCs w:val="20"/>
        </w:rPr>
        <w:t>Wykonawca musi wykazać osob</w:t>
      </w:r>
      <w:r>
        <w:rPr>
          <w:rFonts w:ascii="Verdana" w:hAnsi="Verdana"/>
          <w:sz w:val="20"/>
          <w:szCs w:val="20"/>
        </w:rPr>
        <w:t>y</w:t>
      </w:r>
      <w:r w:rsidRPr="008266A7">
        <w:rPr>
          <w:rFonts w:ascii="Verdana" w:hAnsi="Verdana"/>
          <w:sz w:val="20"/>
          <w:szCs w:val="20"/>
        </w:rPr>
        <w:t>, któr</w:t>
      </w:r>
      <w:r>
        <w:rPr>
          <w:rFonts w:ascii="Verdana" w:hAnsi="Verdana"/>
          <w:sz w:val="20"/>
          <w:szCs w:val="20"/>
        </w:rPr>
        <w:t>e</w:t>
      </w:r>
      <w:r w:rsidRPr="008266A7">
        <w:rPr>
          <w:rFonts w:ascii="Verdana" w:hAnsi="Verdana"/>
          <w:sz w:val="20"/>
          <w:szCs w:val="20"/>
        </w:rPr>
        <w:t xml:space="preserve"> będ</w:t>
      </w:r>
      <w:r>
        <w:rPr>
          <w:rFonts w:ascii="Verdana" w:hAnsi="Verdana"/>
          <w:sz w:val="20"/>
          <w:szCs w:val="20"/>
        </w:rPr>
        <w:t>ą</w:t>
      </w:r>
      <w:r w:rsidRPr="008266A7">
        <w:rPr>
          <w:rFonts w:ascii="Verdana" w:hAnsi="Verdana"/>
          <w:sz w:val="20"/>
          <w:szCs w:val="20"/>
        </w:rPr>
        <w:t xml:space="preserve"> uczestniczyć w wykonaniu zamówienia, legitymują się kwalifikacjami zawodowymi (uprawnienia budowlane) oraz doświadczeniem, odpowiednimi do funkcji jakie zostaną im powierzone,                               a także aktualną przynależnością do Izby Inżynierów Budownictwa.</w:t>
      </w:r>
    </w:p>
    <w:p w14:paraId="235FC111" w14:textId="77777777" w:rsidR="00534CB6" w:rsidRPr="00685B1F" w:rsidRDefault="00534CB6" w:rsidP="00534CB6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B7E7501" w14:textId="77777777" w:rsidR="00534CB6" w:rsidRDefault="00534CB6" w:rsidP="00534CB6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8266A7">
        <w:rPr>
          <w:rFonts w:ascii="Verdana" w:hAnsi="Verdana"/>
          <w:sz w:val="20"/>
          <w:szCs w:val="20"/>
        </w:rPr>
        <w:t xml:space="preserve">Wykonawca przedstawi wraz z ofertą osoby na funkcje wymienione poniżej, które muszą być dostępne na etapie realizacji zamówienia </w:t>
      </w:r>
      <w:r>
        <w:rPr>
          <w:rFonts w:ascii="Verdana" w:hAnsi="Verdana"/>
          <w:sz w:val="20"/>
          <w:szCs w:val="20"/>
        </w:rPr>
        <w:t xml:space="preserve">i spełnią </w:t>
      </w:r>
      <w:r w:rsidRPr="008266A7">
        <w:rPr>
          <w:rFonts w:ascii="Verdana" w:hAnsi="Verdana"/>
          <w:sz w:val="20"/>
          <w:szCs w:val="20"/>
        </w:rPr>
        <w:t xml:space="preserve"> następujące wymagania:</w:t>
      </w:r>
    </w:p>
    <w:p w14:paraId="2D5B7A4F" w14:textId="77777777" w:rsidR="00534CB6" w:rsidRDefault="00534CB6" w:rsidP="00534CB6">
      <w:pPr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9700576" w14:textId="77777777" w:rsidR="00534CB6" w:rsidRPr="008266A7" w:rsidRDefault="00534CB6" w:rsidP="00534CB6">
      <w:pPr>
        <w:spacing w:line="360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8266A7">
        <w:rPr>
          <w:rFonts w:ascii="Verdana" w:hAnsi="Verdana"/>
          <w:sz w:val="20"/>
          <w:szCs w:val="20"/>
        </w:rPr>
        <w:t xml:space="preserve">-  </w:t>
      </w:r>
      <w:r w:rsidRPr="008266A7">
        <w:rPr>
          <w:rFonts w:ascii="Verdana" w:hAnsi="Verdana"/>
          <w:b/>
          <w:sz w:val="20"/>
          <w:szCs w:val="20"/>
        </w:rPr>
        <w:t xml:space="preserve">Inspektor Nadzoru w specjalności inżynieryjnej drogowej </w:t>
      </w:r>
      <w:r>
        <w:rPr>
          <w:rFonts w:ascii="Verdana" w:hAnsi="Verdana"/>
          <w:b/>
          <w:sz w:val="20"/>
          <w:szCs w:val="20"/>
        </w:rPr>
        <w:t>-</w:t>
      </w:r>
      <w:r w:rsidRPr="008266A7">
        <w:rPr>
          <w:rFonts w:ascii="Verdana" w:hAnsi="Verdana"/>
          <w:sz w:val="20"/>
          <w:szCs w:val="20"/>
        </w:rPr>
        <w:t xml:space="preserve"> </w:t>
      </w:r>
      <w:r w:rsidRPr="008266A7">
        <w:rPr>
          <w:rFonts w:ascii="Verdana" w:hAnsi="Verdana"/>
          <w:b/>
          <w:sz w:val="20"/>
          <w:szCs w:val="20"/>
        </w:rPr>
        <w:t xml:space="preserve">koordynator   </w:t>
      </w:r>
    </w:p>
    <w:p w14:paraId="498E54C3" w14:textId="60F4AB36" w:rsidR="00534CB6" w:rsidRDefault="00534CB6" w:rsidP="00534CB6">
      <w:pPr>
        <w:pStyle w:val="Akapitzlist"/>
        <w:spacing w:line="360" w:lineRule="auto"/>
        <w:ind w:left="426" w:right="-141"/>
        <w:jc w:val="both"/>
        <w:rPr>
          <w:rFonts w:ascii="Verdana" w:hAnsi="Verdana"/>
          <w:sz w:val="20"/>
          <w:szCs w:val="20"/>
        </w:rPr>
      </w:pPr>
      <w:r w:rsidRPr="00884979">
        <w:rPr>
          <w:rFonts w:ascii="Verdana" w:hAnsi="Verdana"/>
          <w:b/>
          <w:sz w:val="20"/>
          <w:szCs w:val="20"/>
        </w:rPr>
        <w:t>-</w:t>
      </w:r>
      <w:r w:rsidR="003B30F6">
        <w:rPr>
          <w:rFonts w:ascii="Verdana" w:hAnsi="Verdana"/>
          <w:b/>
          <w:sz w:val="20"/>
          <w:szCs w:val="20"/>
        </w:rPr>
        <w:t xml:space="preserve"> </w:t>
      </w:r>
      <w:r w:rsidRPr="00884979">
        <w:rPr>
          <w:rFonts w:ascii="Verdana" w:hAnsi="Verdana"/>
          <w:b/>
          <w:sz w:val="20"/>
          <w:szCs w:val="20"/>
        </w:rPr>
        <w:t>1 osoba</w:t>
      </w:r>
      <w:r w:rsidRPr="00884979">
        <w:rPr>
          <w:rFonts w:ascii="Verdana" w:hAnsi="Verdana"/>
          <w:sz w:val="20"/>
          <w:szCs w:val="20"/>
        </w:rPr>
        <w:t>, która posiada uprawnienia do kierowania robotami budowlanymi                           w</w:t>
      </w:r>
      <w:r>
        <w:rPr>
          <w:rFonts w:ascii="Verdana" w:hAnsi="Verdana"/>
          <w:sz w:val="20"/>
          <w:szCs w:val="20"/>
        </w:rPr>
        <w:t xml:space="preserve"> specjalności</w:t>
      </w:r>
      <w:r w:rsidRPr="00884979">
        <w:rPr>
          <w:rFonts w:ascii="Verdana" w:hAnsi="Verdana"/>
          <w:sz w:val="20"/>
          <w:szCs w:val="20"/>
        </w:rPr>
        <w:t xml:space="preserve"> inżynieryjnej drogowej bez ograniczeń oraz pełniła funkcję inspektora nadzoru robót drogowych </w:t>
      </w:r>
      <w:r>
        <w:rPr>
          <w:rFonts w:ascii="Verdana" w:hAnsi="Verdana"/>
          <w:sz w:val="20"/>
          <w:szCs w:val="20"/>
        </w:rPr>
        <w:t xml:space="preserve">lub kierownika budowy </w:t>
      </w:r>
      <w:r w:rsidRPr="00884979">
        <w:rPr>
          <w:rFonts w:ascii="Verdana" w:hAnsi="Verdana"/>
          <w:sz w:val="20"/>
          <w:szCs w:val="20"/>
        </w:rPr>
        <w:t>przy realizacji (</w:t>
      </w:r>
      <w:r w:rsidR="00D86A32">
        <w:rPr>
          <w:rFonts w:ascii="Verdana" w:hAnsi="Verdana"/>
          <w:sz w:val="20"/>
          <w:szCs w:val="20"/>
        </w:rPr>
        <w:t xml:space="preserve">od rozpoczęcia zadania </w:t>
      </w:r>
      <w:r w:rsidRPr="00884979">
        <w:rPr>
          <w:rFonts w:ascii="Verdana" w:hAnsi="Verdana"/>
          <w:sz w:val="20"/>
          <w:szCs w:val="20"/>
        </w:rPr>
        <w:t>do czasu zakończenia</w:t>
      </w:r>
      <w:r w:rsidR="00D86A32">
        <w:rPr>
          <w:rFonts w:ascii="Verdana" w:hAnsi="Verdana"/>
          <w:sz w:val="20"/>
          <w:szCs w:val="20"/>
        </w:rPr>
        <w:t xml:space="preserve"> – potwierdzone dokumenta</w:t>
      </w:r>
      <w:r w:rsidR="00FD1D69">
        <w:rPr>
          <w:rFonts w:ascii="Verdana" w:hAnsi="Verdana"/>
          <w:sz w:val="20"/>
          <w:szCs w:val="20"/>
        </w:rPr>
        <w:t>mi</w:t>
      </w:r>
      <w:r w:rsidR="00D86A32">
        <w:rPr>
          <w:rFonts w:ascii="Verdana" w:hAnsi="Verdana"/>
          <w:sz w:val="20"/>
          <w:szCs w:val="20"/>
        </w:rPr>
        <w:t xml:space="preserve"> np. referencje, protokoły przekazania i odbioru robót - które należy dołączyć do oferty</w:t>
      </w:r>
      <w:r w:rsidRPr="00884979">
        <w:rPr>
          <w:rFonts w:ascii="Verdana" w:hAnsi="Verdana"/>
          <w:sz w:val="20"/>
          <w:szCs w:val="20"/>
        </w:rPr>
        <w:t xml:space="preserve">), co najmniej </w:t>
      </w:r>
      <w:r>
        <w:rPr>
          <w:rFonts w:ascii="Verdana" w:hAnsi="Verdana"/>
          <w:sz w:val="20"/>
          <w:szCs w:val="20"/>
        </w:rPr>
        <w:t xml:space="preserve">1 zadania obejmującego swym zakresem roboty polegające na wykonaniu: odwodnienia, chodników </w:t>
      </w:r>
      <w:r w:rsidR="003B30F6">
        <w:rPr>
          <w:rFonts w:ascii="Verdana" w:hAnsi="Verdana"/>
          <w:sz w:val="20"/>
          <w:szCs w:val="20"/>
        </w:rPr>
        <w:t xml:space="preserve">z galanterii betonowej </w:t>
      </w:r>
      <w:r>
        <w:rPr>
          <w:rFonts w:ascii="Verdana" w:hAnsi="Verdana"/>
          <w:sz w:val="20"/>
          <w:szCs w:val="20"/>
        </w:rPr>
        <w:t>lub ciągów pieszo – rowerowych lub ścieżki</w:t>
      </w:r>
      <w:r w:rsidR="003B30F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rowerowej z galanterii betonowej </w:t>
      </w:r>
      <w:r w:rsidR="003B30F6">
        <w:rPr>
          <w:rFonts w:ascii="Verdana" w:hAnsi="Verdana"/>
          <w:sz w:val="20"/>
          <w:szCs w:val="20"/>
        </w:rPr>
        <w:t xml:space="preserve">lub bitumicznej </w:t>
      </w:r>
      <w:r>
        <w:rPr>
          <w:rFonts w:ascii="Verdana" w:hAnsi="Verdana"/>
          <w:sz w:val="20"/>
          <w:szCs w:val="20"/>
        </w:rPr>
        <w:t xml:space="preserve">oraz budowie oświetlenia na drodze klasy </w:t>
      </w:r>
      <w:r w:rsidR="003B30F6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bądź wyższej kategorii</w:t>
      </w:r>
      <w:r w:rsidR="003B30F6">
        <w:rPr>
          <w:rFonts w:ascii="Verdana" w:hAnsi="Verdana"/>
          <w:sz w:val="20"/>
          <w:szCs w:val="20"/>
        </w:rPr>
        <w:t xml:space="preserve"> za kwotę 500 000,00 zł.</w:t>
      </w:r>
    </w:p>
    <w:p w14:paraId="74568EF5" w14:textId="77777777" w:rsidR="00534CB6" w:rsidRDefault="00534CB6" w:rsidP="003B30F6">
      <w:pPr>
        <w:pStyle w:val="Tekstpodstawowywcity"/>
        <w:spacing w:line="360" w:lineRule="auto"/>
        <w:ind w:left="0" w:firstLine="0"/>
        <w:rPr>
          <w:rFonts w:ascii="Verdana" w:hAnsi="Verdana"/>
          <w:iCs/>
          <w:sz w:val="20"/>
        </w:rPr>
      </w:pPr>
    </w:p>
    <w:p w14:paraId="35C0764A" w14:textId="62009FE0" w:rsidR="003B30F6" w:rsidRPr="003B30F6" w:rsidRDefault="003B30F6" w:rsidP="003B30F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  <w:r w:rsidRPr="003B30F6">
        <w:rPr>
          <w:rFonts w:ascii="Verdana" w:hAnsi="Verdana" w:cs="Verdana"/>
          <w:sz w:val="20"/>
          <w:szCs w:val="20"/>
        </w:rPr>
        <w:t>Za drogę Zamawiający uzna drogę lub ulicę w rozumieniu ustawy z dnia 21 marca 1985 r. o drogach publicznych (</w:t>
      </w:r>
      <w:proofErr w:type="spellStart"/>
      <w:r w:rsidRPr="003B30F6">
        <w:rPr>
          <w:rFonts w:ascii="Verdana" w:hAnsi="Verdana" w:cs="Verdana"/>
          <w:sz w:val="20"/>
          <w:szCs w:val="20"/>
        </w:rPr>
        <w:t>t.j</w:t>
      </w:r>
      <w:proofErr w:type="spellEnd"/>
      <w:r w:rsidRPr="003B30F6">
        <w:rPr>
          <w:rFonts w:ascii="Verdana" w:hAnsi="Verdana" w:cs="Verdana"/>
          <w:sz w:val="20"/>
          <w:szCs w:val="20"/>
        </w:rPr>
        <w:t>. Dz.U. z 2022 r. poz. 1693 ze zm.).</w:t>
      </w:r>
    </w:p>
    <w:p w14:paraId="3386C701" w14:textId="77777777" w:rsidR="003B30F6" w:rsidRDefault="003B30F6" w:rsidP="003B30F6">
      <w:p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</w:p>
    <w:p w14:paraId="548D4E33" w14:textId="0A69524D" w:rsidR="003B30F6" w:rsidRPr="003B30F6" w:rsidRDefault="003B30F6" w:rsidP="003B30F6">
      <w:pPr>
        <w:pStyle w:val="Akapitzlist"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 w:rsidRPr="003B30F6">
        <w:rPr>
          <w:rFonts w:ascii="Verdana" w:hAnsi="Verdana" w:cs="Verdana"/>
          <w:sz w:val="20"/>
          <w:szCs w:val="20"/>
        </w:rPr>
        <w:t>Za ulicę Zamawiający uzna ulicę w rozumieniu Rozporządzenia Ministra Infrastruktury z dnia 24 czerwca 2022r. w sprawie przepisów technicznobudowlanych dotyczących dróg publicznych (Dz.U. z 2022r. poz. 1518) wydanego na podst. art. 7 ust. 2 pkt. 2 i ust. 3 pkt. 2 ustawy z dnia 7 lipca 1994r. prawo budowlane (Dz.U. z 2023r. poz. 682 ze zm.)</w:t>
      </w:r>
    </w:p>
    <w:p w14:paraId="4BFDD664" w14:textId="77777777" w:rsidR="003B30F6" w:rsidRDefault="003B30F6" w:rsidP="003B30F6">
      <w:p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Verdana"/>
          <w:sz w:val="20"/>
          <w:szCs w:val="20"/>
        </w:rPr>
      </w:pPr>
    </w:p>
    <w:p w14:paraId="0E8CB6D5" w14:textId="518F0D83" w:rsidR="006724CC" w:rsidRPr="00685B1F" w:rsidRDefault="003B30F6" w:rsidP="003D4F22">
      <w:pPr>
        <w:pStyle w:val="Akapitzlist"/>
        <w:autoSpaceDE w:val="0"/>
        <w:autoSpaceDN w:val="0"/>
        <w:adjustRightInd w:val="0"/>
        <w:spacing w:line="360" w:lineRule="auto"/>
        <w:ind w:left="426" w:hanging="284"/>
        <w:jc w:val="both"/>
      </w:pPr>
      <w:r>
        <w:rPr>
          <w:rFonts w:ascii="Verdana" w:hAnsi="Verdana" w:cs="Verdana"/>
          <w:sz w:val="20"/>
          <w:szCs w:val="20"/>
        </w:rPr>
        <w:tab/>
      </w:r>
      <w:r w:rsidRPr="003B30F6">
        <w:rPr>
          <w:rFonts w:ascii="Verdana" w:hAnsi="Verdana" w:cs="Verdana"/>
          <w:sz w:val="20"/>
          <w:szCs w:val="20"/>
        </w:rPr>
        <w:t>Za drogę lub ulicę Zamawiający uzna również drogę lub ulicę w rozumieniu uprzednio obowiązującego brzmienia ustawy z dnia 21 marca 1985 r. o drogach publicznych (Dz.U. z 2020 r. poz. 470 ze zm.).</w:t>
      </w:r>
    </w:p>
    <w:sectPr w:rsidR="006724CC" w:rsidRPr="00685B1F" w:rsidSect="008A5DE7"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E7B"/>
    <w:multiLevelType w:val="hybridMultilevel"/>
    <w:tmpl w:val="E5C0AD68"/>
    <w:lvl w:ilvl="0" w:tplc="3694218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4207787"/>
    <w:multiLevelType w:val="hybridMultilevel"/>
    <w:tmpl w:val="E4CE4ECE"/>
    <w:lvl w:ilvl="0" w:tplc="A94416D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73662F3"/>
    <w:multiLevelType w:val="hybridMultilevel"/>
    <w:tmpl w:val="DD1E8930"/>
    <w:lvl w:ilvl="0" w:tplc="297A8DF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24D4E46"/>
    <w:multiLevelType w:val="hybridMultilevel"/>
    <w:tmpl w:val="89761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F3174"/>
    <w:multiLevelType w:val="hybridMultilevel"/>
    <w:tmpl w:val="61C2D306"/>
    <w:lvl w:ilvl="0" w:tplc="593004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0AC6"/>
    <w:multiLevelType w:val="hybridMultilevel"/>
    <w:tmpl w:val="0392628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31335"/>
    <w:multiLevelType w:val="hybridMultilevel"/>
    <w:tmpl w:val="CFB60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05250"/>
    <w:multiLevelType w:val="hybridMultilevel"/>
    <w:tmpl w:val="8BD4C2D0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9004FC"/>
    <w:multiLevelType w:val="hybridMultilevel"/>
    <w:tmpl w:val="9C98FD76"/>
    <w:lvl w:ilvl="0" w:tplc="3694218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EBE4B3F"/>
    <w:multiLevelType w:val="hybridMultilevel"/>
    <w:tmpl w:val="DF741D0C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691D91"/>
    <w:multiLevelType w:val="hybridMultilevel"/>
    <w:tmpl w:val="57BC29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61260"/>
    <w:multiLevelType w:val="hybridMultilevel"/>
    <w:tmpl w:val="3208EA8E"/>
    <w:lvl w:ilvl="0" w:tplc="F7DAEE00">
      <w:start w:val="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722AEF"/>
    <w:multiLevelType w:val="hybridMultilevel"/>
    <w:tmpl w:val="028043F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65C77"/>
    <w:multiLevelType w:val="hybridMultilevel"/>
    <w:tmpl w:val="6768815C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316DD0"/>
    <w:multiLevelType w:val="hybridMultilevel"/>
    <w:tmpl w:val="268AF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D0445"/>
    <w:multiLevelType w:val="hybridMultilevel"/>
    <w:tmpl w:val="5DAE7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96377"/>
    <w:multiLevelType w:val="hybridMultilevel"/>
    <w:tmpl w:val="8B62B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F1C73"/>
    <w:multiLevelType w:val="hybridMultilevel"/>
    <w:tmpl w:val="6E2620F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B5136E"/>
    <w:multiLevelType w:val="hybridMultilevel"/>
    <w:tmpl w:val="8E76B5C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A366D"/>
    <w:multiLevelType w:val="hybridMultilevel"/>
    <w:tmpl w:val="D35C3258"/>
    <w:lvl w:ilvl="0" w:tplc="55DAE25E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13A13CD"/>
    <w:multiLevelType w:val="hybridMultilevel"/>
    <w:tmpl w:val="C4DE0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C403D"/>
    <w:multiLevelType w:val="hybridMultilevel"/>
    <w:tmpl w:val="C0DA0AB2"/>
    <w:lvl w:ilvl="0" w:tplc="43AC8D8C">
      <w:start w:val="2"/>
      <w:numFmt w:val="decimal"/>
      <w:lvlText w:val="%1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75C5622D"/>
    <w:multiLevelType w:val="hybridMultilevel"/>
    <w:tmpl w:val="734ED530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2F3E7E"/>
    <w:multiLevelType w:val="hybridMultilevel"/>
    <w:tmpl w:val="D3F2AAF2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E57B4"/>
    <w:multiLevelType w:val="hybridMultilevel"/>
    <w:tmpl w:val="1B283898"/>
    <w:lvl w:ilvl="0" w:tplc="80F23BEE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E3850"/>
    <w:multiLevelType w:val="hybridMultilevel"/>
    <w:tmpl w:val="09C8A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21725"/>
    <w:multiLevelType w:val="hybridMultilevel"/>
    <w:tmpl w:val="2B2A5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9"/>
  </w:num>
  <w:num w:numId="5">
    <w:abstractNumId w:val="21"/>
  </w:num>
  <w:num w:numId="6">
    <w:abstractNumId w:val="11"/>
  </w:num>
  <w:num w:numId="7">
    <w:abstractNumId w:val="22"/>
  </w:num>
  <w:num w:numId="8">
    <w:abstractNumId w:val="7"/>
  </w:num>
  <w:num w:numId="9">
    <w:abstractNumId w:val="23"/>
  </w:num>
  <w:num w:numId="10">
    <w:abstractNumId w:val="13"/>
  </w:num>
  <w:num w:numId="11">
    <w:abstractNumId w:val="4"/>
  </w:num>
  <w:num w:numId="12">
    <w:abstractNumId w:val="2"/>
  </w:num>
  <w:num w:numId="13">
    <w:abstractNumId w:val="15"/>
  </w:num>
  <w:num w:numId="14">
    <w:abstractNumId w:val="20"/>
  </w:num>
  <w:num w:numId="15">
    <w:abstractNumId w:val="3"/>
  </w:num>
  <w:num w:numId="16">
    <w:abstractNumId w:val="6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6"/>
  </w:num>
  <w:num w:numId="21">
    <w:abstractNumId w:val="10"/>
  </w:num>
  <w:num w:numId="22">
    <w:abstractNumId w:val="5"/>
  </w:num>
  <w:num w:numId="23">
    <w:abstractNumId w:val="12"/>
  </w:num>
  <w:num w:numId="24">
    <w:abstractNumId w:val="25"/>
  </w:num>
  <w:num w:numId="25">
    <w:abstractNumId w:val="14"/>
  </w:num>
  <w:num w:numId="26">
    <w:abstractNumId w:val="9"/>
  </w:num>
  <w:num w:numId="27">
    <w:abstractNumId w:val="1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9B"/>
    <w:rsid w:val="00002E22"/>
    <w:rsid w:val="00033654"/>
    <w:rsid w:val="00067076"/>
    <w:rsid w:val="000A0547"/>
    <w:rsid w:val="000A7811"/>
    <w:rsid w:val="000B0BB6"/>
    <w:rsid w:val="000B6B74"/>
    <w:rsid w:val="000C2378"/>
    <w:rsid w:val="000C24CF"/>
    <w:rsid w:val="000D5FD3"/>
    <w:rsid w:val="000E177D"/>
    <w:rsid w:val="000E6A90"/>
    <w:rsid w:val="000F1B2C"/>
    <w:rsid w:val="000F5DE4"/>
    <w:rsid w:val="000F71D1"/>
    <w:rsid w:val="001013B4"/>
    <w:rsid w:val="00102B8A"/>
    <w:rsid w:val="001102BC"/>
    <w:rsid w:val="00113C1E"/>
    <w:rsid w:val="001205F2"/>
    <w:rsid w:val="0012308D"/>
    <w:rsid w:val="0012689F"/>
    <w:rsid w:val="0015375A"/>
    <w:rsid w:val="00167E06"/>
    <w:rsid w:val="00182313"/>
    <w:rsid w:val="001A3AE5"/>
    <w:rsid w:val="001B26ED"/>
    <w:rsid w:val="001C1390"/>
    <w:rsid w:val="001C5DC3"/>
    <w:rsid w:val="001D797F"/>
    <w:rsid w:val="001F55A2"/>
    <w:rsid w:val="0021538D"/>
    <w:rsid w:val="00217772"/>
    <w:rsid w:val="00217B5E"/>
    <w:rsid w:val="002264CB"/>
    <w:rsid w:val="00234E2B"/>
    <w:rsid w:val="0023529C"/>
    <w:rsid w:val="00272CCE"/>
    <w:rsid w:val="0028063B"/>
    <w:rsid w:val="00281843"/>
    <w:rsid w:val="00293202"/>
    <w:rsid w:val="002937D9"/>
    <w:rsid w:val="002B6ED8"/>
    <w:rsid w:val="002B7F48"/>
    <w:rsid w:val="002D6FA9"/>
    <w:rsid w:val="002E1F84"/>
    <w:rsid w:val="002E44AF"/>
    <w:rsid w:val="002E4E52"/>
    <w:rsid w:val="00317C84"/>
    <w:rsid w:val="0032036A"/>
    <w:rsid w:val="00333922"/>
    <w:rsid w:val="0034027B"/>
    <w:rsid w:val="0034074C"/>
    <w:rsid w:val="00345A5F"/>
    <w:rsid w:val="00347A78"/>
    <w:rsid w:val="00350691"/>
    <w:rsid w:val="00353A15"/>
    <w:rsid w:val="0037200E"/>
    <w:rsid w:val="00387B22"/>
    <w:rsid w:val="00392E0C"/>
    <w:rsid w:val="003A441F"/>
    <w:rsid w:val="003B30F6"/>
    <w:rsid w:val="003C050F"/>
    <w:rsid w:val="003C2619"/>
    <w:rsid w:val="003C6E16"/>
    <w:rsid w:val="003D4F22"/>
    <w:rsid w:val="003D73C0"/>
    <w:rsid w:val="00410596"/>
    <w:rsid w:val="00430B87"/>
    <w:rsid w:val="00430CE8"/>
    <w:rsid w:val="0045276C"/>
    <w:rsid w:val="0045362A"/>
    <w:rsid w:val="004559A1"/>
    <w:rsid w:val="00466B65"/>
    <w:rsid w:val="00472D1C"/>
    <w:rsid w:val="004A15E9"/>
    <w:rsid w:val="004A2D75"/>
    <w:rsid w:val="004C058A"/>
    <w:rsid w:val="004C52D7"/>
    <w:rsid w:val="004C5C20"/>
    <w:rsid w:val="004E7C8A"/>
    <w:rsid w:val="004F1014"/>
    <w:rsid w:val="0051176F"/>
    <w:rsid w:val="00517628"/>
    <w:rsid w:val="00520931"/>
    <w:rsid w:val="00522DF8"/>
    <w:rsid w:val="005244C8"/>
    <w:rsid w:val="00534CB6"/>
    <w:rsid w:val="00537655"/>
    <w:rsid w:val="00584E5B"/>
    <w:rsid w:val="005A1179"/>
    <w:rsid w:val="005A514E"/>
    <w:rsid w:val="005B3E08"/>
    <w:rsid w:val="005C34EE"/>
    <w:rsid w:val="005D00D1"/>
    <w:rsid w:val="005D5834"/>
    <w:rsid w:val="005D5D9F"/>
    <w:rsid w:val="005D6032"/>
    <w:rsid w:val="005E7145"/>
    <w:rsid w:val="005F15A7"/>
    <w:rsid w:val="005F35C6"/>
    <w:rsid w:val="0062114E"/>
    <w:rsid w:val="00621EA0"/>
    <w:rsid w:val="00622525"/>
    <w:rsid w:val="006232CA"/>
    <w:rsid w:val="00637B86"/>
    <w:rsid w:val="00644CEE"/>
    <w:rsid w:val="00645FC0"/>
    <w:rsid w:val="00672330"/>
    <w:rsid w:val="006724CC"/>
    <w:rsid w:val="0067329F"/>
    <w:rsid w:val="00675AAD"/>
    <w:rsid w:val="00680A24"/>
    <w:rsid w:val="00685B1F"/>
    <w:rsid w:val="006C1F91"/>
    <w:rsid w:val="006C249A"/>
    <w:rsid w:val="006C7428"/>
    <w:rsid w:val="006F6311"/>
    <w:rsid w:val="007106A5"/>
    <w:rsid w:val="007120CB"/>
    <w:rsid w:val="00717717"/>
    <w:rsid w:val="007247D0"/>
    <w:rsid w:val="00726D88"/>
    <w:rsid w:val="00741F6C"/>
    <w:rsid w:val="00745840"/>
    <w:rsid w:val="007D5123"/>
    <w:rsid w:val="007D6D14"/>
    <w:rsid w:val="00800BCB"/>
    <w:rsid w:val="008166DF"/>
    <w:rsid w:val="0082582B"/>
    <w:rsid w:val="008266A7"/>
    <w:rsid w:val="008360D3"/>
    <w:rsid w:val="00860B26"/>
    <w:rsid w:val="00864C29"/>
    <w:rsid w:val="00864C6D"/>
    <w:rsid w:val="00882A84"/>
    <w:rsid w:val="008834B6"/>
    <w:rsid w:val="00884979"/>
    <w:rsid w:val="00894341"/>
    <w:rsid w:val="008969CF"/>
    <w:rsid w:val="008A098D"/>
    <w:rsid w:val="008A51A1"/>
    <w:rsid w:val="008A59F3"/>
    <w:rsid w:val="008A5DE7"/>
    <w:rsid w:val="008B1D37"/>
    <w:rsid w:val="008B2E7D"/>
    <w:rsid w:val="008B4C24"/>
    <w:rsid w:val="008B5540"/>
    <w:rsid w:val="008E69D9"/>
    <w:rsid w:val="008F1047"/>
    <w:rsid w:val="008F16FE"/>
    <w:rsid w:val="008F6F28"/>
    <w:rsid w:val="00927095"/>
    <w:rsid w:val="0093034D"/>
    <w:rsid w:val="00944644"/>
    <w:rsid w:val="00951C92"/>
    <w:rsid w:val="00957229"/>
    <w:rsid w:val="0096019B"/>
    <w:rsid w:val="009742A2"/>
    <w:rsid w:val="0097530D"/>
    <w:rsid w:val="0097537A"/>
    <w:rsid w:val="00992054"/>
    <w:rsid w:val="009C1215"/>
    <w:rsid w:val="009C5723"/>
    <w:rsid w:val="009F7BB0"/>
    <w:rsid w:val="00A04DC7"/>
    <w:rsid w:val="00A11C0B"/>
    <w:rsid w:val="00A15325"/>
    <w:rsid w:val="00A15E9E"/>
    <w:rsid w:val="00A3792F"/>
    <w:rsid w:val="00A471BD"/>
    <w:rsid w:val="00A5442B"/>
    <w:rsid w:val="00A56873"/>
    <w:rsid w:val="00A7392A"/>
    <w:rsid w:val="00A93A4A"/>
    <w:rsid w:val="00A94002"/>
    <w:rsid w:val="00A97682"/>
    <w:rsid w:val="00AA4AE3"/>
    <w:rsid w:val="00AC4606"/>
    <w:rsid w:val="00AE57AD"/>
    <w:rsid w:val="00B07642"/>
    <w:rsid w:val="00B13962"/>
    <w:rsid w:val="00B24A87"/>
    <w:rsid w:val="00B67089"/>
    <w:rsid w:val="00B6767C"/>
    <w:rsid w:val="00B80DF6"/>
    <w:rsid w:val="00B961F4"/>
    <w:rsid w:val="00B97C69"/>
    <w:rsid w:val="00BC4643"/>
    <w:rsid w:val="00BD2ACC"/>
    <w:rsid w:val="00BD362B"/>
    <w:rsid w:val="00BD6C22"/>
    <w:rsid w:val="00BE4AE7"/>
    <w:rsid w:val="00BE77A3"/>
    <w:rsid w:val="00BF1B8D"/>
    <w:rsid w:val="00C0316B"/>
    <w:rsid w:val="00C35A7D"/>
    <w:rsid w:val="00C43E0B"/>
    <w:rsid w:val="00C51E09"/>
    <w:rsid w:val="00C541CA"/>
    <w:rsid w:val="00C62220"/>
    <w:rsid w:val="00C6561B"/>
    <w:rsid w:val="00C9166F"/>
    <w:rsid w:val="00CA15E0"/>
    <w:rsid w:val="00CB0BFC"/>
    <w:rsid w:val="00CD787B"/>
    <w:rsid w:val="00CE31B5"/>
    <w:rsid w:val="00D05B92"/>
    <w:rsid w:val="00D11263"/>
    <w:rsid w:val="00D35D0E"/>
    <w:rsid w:val="00D52494"/>
    <w:rsid w:val="00D57CF6"/>
    <w:rsid w:val="00D73C48"/>
    <w:rsid w:val="00D86A32"/>
    <w:rsid w:val="00DB32E2"/>
    <w:rsid w:val="00DD0BDB"/>
    <w:rsid w:val="00DE2197"/>
    <w:rsid w:val="00DE287F"/>
    <w:rsid w:val="00E05B5C"/>
    <w:rsid w:val="00E06210"/>
    <w:rsid w:val="00E13D48"/>
    <w:rsid w:val="00E7214F"/>
    <w:rsid w:val="00E918B9"/>
    <w:rsid w:val="00E962F2"/>
    <w:rsid w:val="00EA164D"/>
    <w:rsid w:val="00EA391D"/>
    <w:rsid w:val="00EC1C09"/>
    <w:rsid w:val="00ED4414"/>
    <w:rsid w:val="00EE036F"/>
    <w:rsid w:val="00EE3CD5"/>
    <w:rsid w:val="00EF16EA"/>
    <w:rsid w:val="00F0196F"/>
    <w:rsid w:val="00F040E5"/>
    <w:rsid w:val="00F0554A"/>
    <w:rsid w:val="00F24F7F"/>
    <w:rsid w:val="00F275BA"/>
    <w:rsid w:val="00F52C3C"/>
    <w:rsid w:val="00F67637"/>
    <w:rsid w:val="00F719D4"/>
    <w:rsid w:val="00F74A4A"/>
    <w:rsid w:val="00FA3737"/>
    <w:rsid w:val="00FA4282"/>
    <w:rsid w:val="00FB16B4"/>
    <w:rsid w:val="00FB6EA1"/>
    <w:rsid w:val="00FC45EF"/>
    <w:rsid w:val="00FD1D69"/>
    <w:rsid w:val="00FD53F5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517A3"/>
  <w15:chartTrackingRefBased/>
  <w15:docId w15:val="{646F8C91-189B-4575-A79F-5F2E517E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  <w:color w:val="000000"/>
      <w:sz w:val="22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szCs w:val="20"/>
    </w:rPr>
  </w:style>
  <w:style w:type="paragraph" w:styleId="Tekstpodstawowy2">
    <w:name w:val="Body Text 2"/>
    <w:basedOn w:val="Normalny"/>
    <w:rPr>
      <w:szCs w:val="20"/>
    </w:rPr>
  </w:style>
  <w:style w:type="paragraph" w:styleId="Tekstpodstawowywcity">
    <w:name w:val="Body Text Indent"/>
    <w:basedOn w:val="Normalny"/>
    <w:link w:val="TekstpodstawowywcityZnak"/>
    <w:pPr>
      <w:tabs>
        <w:tab w:val="left" w:pos="567"/>
        <w:tab w:val="left" w:pos="851"/>
      </w:tabs>
      <w:ind w:left="360" w:hanging="360"/>
      <w:jc w:val="both"/>
    </w:pPr>
    <w:rPr>
      <w:szCs w:val="20"/>
    </w:rPr>
  </w:style>
  <w:style w:type="paragraph" w:customStyle="1" w:styleId="p0">
    <w:name w:val="p0"/>
    <w:basedOn w:val="Normalny"/>
    <w:pPr>
      <w:widowControl w:val="0"/>
      <w:tabs>
        <w:tab w:val="left" w:pos="720"/>
      </w:tabs>
      <w:autoSpaceDE w:val="0"/>
      <w:autoSpaceDN w:val="0"/>
      <w:spacing w:line="240" w:lineRule="atLeast"/>
      <w:jc w:val="both"/>
    </w:pPr>
  </w:style>
  <w:style w:type="paragraph" w:styleId="Zwykytekst">
    <w:name w:val="Plain Text"/>
    <w:basedOn w:val="Normalny"/>
    <w:pPr>
      <w:spacing w:after="120"/>
    </w:pPr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pPr>
      <w:spacing w:after="120"/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styleId="Hipercze">
    <w:name w:val="Hyperlink"/>
    <w:rPr>
      <w:color w:val="0000FF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dokbold">
    <w:name w:val="tekst dok. bold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blokowy">
    <w:name w:val="Block Text"/>
    <w:basedOn w:val="Normalny"/>
    <w:pPr>
      <w:spacing w:before="120"/>
      <w:ind w:left="-227" w:right="-227"/>
      <w:jc w:val="both"/>
    </w:pPr>
    <w:rPr>
      <w:sz w:val="16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dane1">
    <w:name w:val="dane1"/>
    <w:rPr>
      <w:color w:val="0000CD"/>
    </w:rPr>
  </w:style>
  <w:style w:type="paragraph" w:styleId="Tekstpodstawowy3">
    <w:name w:val="Body Text 3"/>
    <w:basedOn w:val="Normalny"/>
    <w:pPr>
      <w:jc w:val="center"/>
    </w:pPr>
    <w:rPr>
      <w:b/>
      <w:bCs/>
      <w:color w:val="000000"/>
    </w:rPr>
  </w:style>
  <w:style w:type="paragraph" w:customStyle="1" w:styleId="rozdzia">
    <w:name w:val="rozdział"/>
    <w:basedOn w:val="Normalny"/>
    <w:autoRedefine/>
    <w:rsid w:val="00A04DC7"/>
    <w:pPr>
      <w:ind w:left="1080" w:hanging="540"/>
      <w:jc w:val="both"/>
    </w:pPr>
    <w:rPr>
      <w:b/>
    </w:rPr>
  </w:style>
  <w:style w:type="character" w:customStyle="1" w:styleId="TekstpodstawowywcityZnak">
    <w:name w:val="Tekst podstawowy wcięty Znak"/>
    <w:link w:val="Tekstpodstawowywcity"/>
    <w:rsid w:val="00AE57AD"/>
    <w:rPr>
      <w:sz w:val="24"/>
    </w:rPr>
  </w:style>
  <w:style w:type="paragraph" w:styleId="Akapitzlist">
    <w:name w:val="List Paragraph"/>
    <w:basedOn w:val="Normalny"/>
    <w:uiPriority w:val="34"/>
    <w:qFormat/>
    <w:rsid w:val="001C5DC3"/>
    <w:pPr>
      <w:ind w:left="708"/>
    </w:pPr>
  </w:style>
  <w:style w:type="paragraph" w:styleId="Poprawka">
    <w:name w:val="Revision"/>
    <w:hidden/>
    <w:uiPriority w:val="99"/>
    <w:semiHidden/>
    <w:rsid w:val="003B30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1B0AF-CC81-4586-B1C5-20955107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Łęczyca – Krośniewice</vt:lpstr>
    </vt:vector>
  </TitlesOfParts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Łęczyca – Krośniewice</dc:title>
  <dc:subject/>
  <dc:creator>GDDKiA</dc:creator>
  <cp:keywords/>
  <cp:lastModifiedBy>Klekowska Beata</cp:lastModifiedBy>
  <cp:revision>7</cp:revision>
  <cp:lastPrinted>2021-03-26T06:49:00Z</cp:lastPrinted>
  <dcterms:created xsi:type="dcterms:W3CDTF">2022-06-06T12:22:00Z</dcterms:created>
  <dcterms:modified xsi:type="dcterms:W3CDTF">2026-05-08T07:44:00Z</dcterms:modified>
</cp:coreProperties>
</file>